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60" w:rsidRPr="00A3493E" w:rsidRDefault="00E30060"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187F73" w:rsidP="00217D36">
      <w:pPr>
        <w:ind w:left="-284" w:right="-573"/>
        <w:rPr>
          <w:rFonts w:ascii="Arial" w:hAnsi="Arial"/>
        </w:rPr>
      </w:pPr>
      <w:r>
        <w:rPr>
          <w:rFonts w:ascii="Arial" w:hAnsi="Arial"/>
        </w:rPr>
        <w:t>Mo i Rana 22</w:t>
      </w:r>
      <w:r w:rsidR="0015130A">
        <w:rPr>
          <w:rFonts w:ascii="Arial" w:hAnsi="Arial"/>
        </w:rPr>
        <w:t xml:space="preserve">. </w:t>
      </w:r>
      <w:r>
        <w:rPr>
          <w:rFonts w:ascii="Arial" w:hAnsi="Arial"/>
        </w:rPr>
        <w:t xml:space="preserve">mai </w:t>
      </w:r>
      <w:r w:rsidR="0015130A">
        <w:rPr>
          <w:rFonts w:ascii="Arial" w:hAnsi="Arial"/>
        </w:rPr>
        <w:t>2015</w:t>
      </w: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794D74" w:rsidRDefault="00187F73" w:rsidP="00794D74">
      <w:pPr>
        <w:ind w:left="-284" w:right="-573"/>
        <w:rPr>
          <w:rFonts w:ascii="Arial" w:hAnsi="Arial"/>
          <w:b/>
          <w:sz w:val="44"/>
          <w:szCs w:val="44"/>
        </w:rPr>
      </w:pPr>
      <w:r w:rsidRPr="00187F73">
        <w:rPr>
          <w:rFonts w:ascii="Arial" w:hAnsi="Arial"/>
          <w:b/>
          <w:sz w:val="44"/>
          <w:szCs w:val="44"/>
        </w:rPr>
        <w:t>Faglærere fortviler over fylkeskommune</w:t>
      </w:r>
      <w:r>
        <w:rPr>
          <w:rFonts w:ascii="Arial" w:hAnsi="Arial"/>
          <w:b/>
          <w:sz w:val="44"/>
          <w:szCs w:val="44"/>
        </w:rPr>
        <w:t>n</w:t>
      </w:r>
    </w:p>
    <w:p w:rsidR="00187F73" w:rsidRDefault="00187F73" w:rsidP="00794D74">
      <w:pPr>
        <w:ind w:left="-284" w:right="-573"/>
        <w:rPr>
          <w:rFonts w:ascii="Arial" w:hAnsi="Arial"/>
        </w:rPr>
      </w:pPr>
    </w:p>
    <w:p w:rsidR="00187F73" w:rsidRDefault="00187F73" w:rsidP="00794D74">
      <w:pPr>
        <w:ind w:left="-284" w:right="-573"/>
        <w:rPr>
          <w:rFonts w:ascii="Arial" w:hAnsi="Arial"/>
          <w:b/>
          <w:sz w:val="28"/>
          <w:szCs w:val="28"/>
        </w:rPr>
      </w:pPr>
      <w:r w:rsidRPr="00187F73">
        <w:rPr>
          <w:rFonts w:ascii="Arial" w:hAnsi="Arial"/>
          <w:b/>
          <w:sz w:val="28"/>
          <w:szCs w:val="28"/>
        </w:rPr>
        <w:t>Nordland fylkeskommune har foreslått en struktur for kommende skoleår hvor de utelater/avvikler studiespesialisering med formgiving som tilbud i hele fylket.</w:t>
      </w:r>
      <w:r>
        <w:rPr>
          <w:rFonts w:ascii="Arial" w:hAnsi="Arial"/>
          <w:b/>
          <w:sz w:val="28"/>
          <w:szCs w:val="28"/>
        </w:rPr>
        <w:t xml:space="preserve"> </w:t>
      </w:r>
    </w:p>
    <w:p w:rsidR="00187F73" w:rsidRDefault="00187F73" w:rsidP="00794D74">
      <w:pPr>
        <w:ind w:left="-284" w:right="-573"/>
        <w:rPr>
          <w:rFonts w:ascii="Arial" w:hAnsi="Arial"/>
          <w:b/>
          <w:sz w:val="28"/>
          <w:szCs w:val="28"/>
        </w:rPr>
      </w:pPr>
    </w:p>
    <w:p w:rsidR="00794D74" w:rsidRDefault="00187F73" w:rsidP="00794D74">
      <w:pPr>
        <w:ind w:left="-284" w:right="-573"/>
        <w:rPr>
          <w:rFonts w:ascii="Arial" w:hAnsi="Arial"/>
        </w:rPr>
      </w:pPr>
      <w:r w:rsidRPr="00187F73">
        <w:rPr>
          <w:rFonts w:ascii="Arial" w:hAnsi="Arial"/>
        </w:rPr>
        <w:t>– Trist</w:t>
      </w:r>
      <w:r>
        <w:rPr>
          <w:rFonts w:ascii="Arial" w:hAnsi="Arial"/>
        </w:rPr>
        <w:t xml:space="preserve"> og tragisk</w:t>
      </w:r>
      <w:r w:rsidRPr="00187F73">
        <w:rPr>
          <w:rFonts w:ascii="Arial" w:hAnsi="Arial"/>
        </w:rPr>
        <w:t xml:space="preserve">, </w:t>
      </w:r>
      <w:r>
        <w:rPr>
          <w:rFonts w:ascii="Arial" w:hAnsi="Arial"/>
        </w:rPr>
        <w:t xml:space="preserve">sier </w:t>
      </w:r>
      <w:r w:rsidRPr="00187F73">
        <w:rPr>
          <w:rFonts w:ascii="Arial" w:hAnsi="Arial"/>
        </w:rPr>
        <w:t>Ingrid Kjærstad Solbakken</w:t>
      </w:r>
      <w:r>
        <w:rPr>
          <w:rFonts w:ascii="Arial" w:hAnsi="Arial"/>
        </w:rPr>
        <w:t>, faglærer ved Polarsirkelen videregående skole. Hun er medlem av Skolenes landsforbund (SL).</w:t>
      </w:r>
    </w:p>
    <w:p w:rsidR="00187F73" w:rsidRDefault="00187F73" w:rsidP="00794D74">
      <w:pPr>
        <w:ind w:left="-284" w:right="-573"/>
        <w:rPr>
          <w:rFonts w:ascii="Arial" w:hAnsi="Arial"/>
        </w:rPr>
      </w:pPr>
    </w:p>
    <w:p w:rsidR="00187F73" w:rsidRDefault="00187F73" w:rsidP="00187F73">
      <w:pPr>
        <w:ind w:left="-284" w:right="-573"/>
        <w:rPr>
          <w:rFonts w:ascii="Arial" w:hAnsi="Arial"/>
        </w:rPr>
      </w:pPr>
      <w:r w:rsidRPr="00187F73">
        <w:rPr>
          <w:rFonts w:ascii="Arial" w:hAnsi="Arial"/>
        </w:rPr>
        <w:t>Ifølge Kjærs</w:t>
      </w:r>
      <w:r>
        <w:rPr>
          <w:rFonts w:ascii="Arial" w:hAnsi="Arial"/>
        </w:rPr>
        <w:t xml:space="preserve">tad Solbakken ble de </w:t>
      </w:r>
      <w:r w:rsidRPr="00187F73">
        <w:rPr>
          <w:rFonts w:ascii="Arial" w:hAnsi="Arial"/>
        </w:rPr>
        <w:t>i mars i år</w:t>
      </w:r>
      <w:r>
        <w:rPr>
          <w:rFonts w:ascii="Arial" w:hAnsi="Arial"/>
        </w:rPr>
        <w:t xml:space="preserve"> </w:t>
      </w:r>
      <w:r w:rsidRPr="00187F73">
        <w:rPr>
          <w:rFonts w:ascii="Arial" w:hAnsi="Arial"/>
        </w:rPr>
        <w:t xml:space="preserve">forespeilet at de skulle få beholde en klasse til tross for lavt søkertall, bare syv primærsøkere – men totalt 11 søkere på VG1 ved Polarsirkelen videregående skole. </w:t>
      </w:r>
    </w:p>
    <w:p w:rsidR="00187F73" w:rsidRPr="00187F73" w:rsidRDefault="00187F73" w:rsidP="00187F73">
      <w:pPr>
        <w:ind w:left="-284" w:right="-573"/>
        <w:rPr>
          <w:rFonts w:ascii="Arial" w:hAnsi="Arial"/>
        </w:rPr>
      </w:pPr>
    </w:p>
    <w:p w:rsidR="00187F73" w:rsidRPr="00187F73" w:rsidRDefault="00187F73" w:rsidP="00187F73">
      <w:pPr>
        <w:ind w:left="-284" w:right="-573"/>
        <w:rPr>
          <w:rFonts w:ascii="Arial" w:hAnsi="Arial"/>
        </w:rPr>
      </w:pPr>
      <w:r w:rsidRPr="00187F73">
        <w:rPr>
          <w:rFonts w:ascii="Arial" w:hAnsi="Arial"/>
        </w:rPr>
        <w:t>– Så kom det en overraskende beskjed om at tilbudet ikke opprettholdes noen steder i fylket. Dette opprører oss, sier Ingrid Kjærstad Solbakken.</w:t>
      </w:r>
    </w:p>
    <w:p w:rsidR="00187F73" w:rsidRDefault="00187F73" w:rsidP="00187F73">
      <w:pPr>
        <w:ind w:left="-284" w:right="-573"/>
        <w:rPr>
          <w:rFonts w:ascii="Arial" w:hAnsi="Arial"/>
        </w:rPr>
      </w:pPr>
    </w:p>
    <w:p w:rsidR="00187F73" w:rsidRDefault="00187F73" w:rsidP="00187F73">
      <w:pPr>
        <w:ind w:left="-284" w:right="-573"/>
        <w:rPr>
          <w:rFonts w:ascii="Arial" w:hAnsi="Arial"/>
        </w:rPr>
      </w:pPr>
      <w:r w:rsidRPr="00187F73">
        <w:rPr>
          <w:rFonts w:ascii="Arial" w:hAnsi="Arial"/>
        </w:rPr>
        <w:t>Flere faglærere mener fylkeskommunen med dette raserer tilbudet i hele fylket. De beskriver handlingen som en kortsiktig økonomisk løsning.</w:t>
      </w:r>
    </w:p>
    <w:p w:rsidR="00187F73" w:rsidRDefault="00187F73" w:rsidP="00187F73">
      <w:pPr>
        <w:ind w:left="-284" w:right="-573"/>
        <w:rPr>
          <w:rFonts w:ascii="Arial" w:hAnsi="Arial"/>
        </w:rPr>
      </w:pPr>
    </w:p>
    <w:p w:rsidR="00187F73" w:rsidRDefault="00187F73" w:rsidP="00187F73">
      <w:pPr>
        <w:ind w:left="-284" w:right="-573"/>
        <w:rPr>
          <w:rFonts w:ascii="Arial" w:hAnsi="Arial"/>
        </w:rPr>
      </w:pPr>
      <w:r w:rsidRPr="00187F73">
        <w:rPr>
          <w:rFonts w:ascii="Arial" w:hAnsi="Arial"/>
        </w:rPr>
        <w:t xml:space="preserve">Leder i SL Nordland, Chris Holstad, er også sterkt engasjert i saken. </w:t>
      </w:r>
    </w:p>
    <w:p w:rsidR="00187F73" w:rsidRPr="00187F73" w:rsidRDefault="00187F73" w:rsidP="00187F73">
      <w:pPr>
        <w:ind w:left="-284" w:right="-573"/>
        <w:rPr>
          <w:rFonts w:ascii="Arial" w:hAnsi="Arial"/>
        </w:rPr>
      </w:pPr>
    </w:p>
    <w:p w:rsidR="00187F73" w:rsidRDefault="00187F73" w:rsidP="00187F73">
      <w:pPr>
        <w:ind w:left="-284" w:right="-573"/>
        <w:rPr>
          <w:rFonts w:ascii="Arial" w:hAnsi="Arial"/>
        </w:rPr>
      </w:pPr>
      <w:r w:rsidRPr="00187F73">
        <w:rPr>
          <w:rFonts w:ascii="Arial" w:hAnsi="Arial"/>
        </w:rPr>
        <w:t>– Man kunne ønsket at politikerne anerkjente praktisk-estetiske fag. Det handler også om folk i arbeid som har forventninger om å fortsette. Det er personalmessig r</w:t>
      </w:r>
      <w:r>
        <w:rPr>
          <w:rFonts w:ascii="Arial" w:hAnsi="Arial"/>
        </w:rPr>
        <w:t xml:space="preserve">åttent, sier han til Rana Blad i dag. </w:t>
      </w:r>
      <w:r w:rsidRPr="00187F73">
        <w:rPr>
          <w:rFonts w:ascii="Arial" w:hAnsi="Arial"/>
        </w:rPr>
        <w:t xml:space="preserve">Holstad er hovedtillitsvalgt (vara) ved Polarsirkelen videregående skole. </w:t>
      </w:r>
    </w:p>
    <w:p w:rsidR="00187F73" w:rsidRPr="00187F73" w:rsidRDefault="00187F73" w:rsidP="00187F73">
      <w:pPr>
        <w:ind w:left="-284" w:right="-573"/>
        <w:rPr>
          <w:rFonts w:ascii="Arial" w:hAnsi="Arial"/>
        </w:rPr>
      </w:pPr>
    </w:p>
    <w:p w:rsidR="00187F73" w:rsidRPr="00187F73" w:rsidRDefault="00187F73" w:rsidP="00187F73">
      <w:pPr>
        <w:ind w:left="-284" w:right="-573"/>
        <w:rPr>
          <w:rFonts w:ascii="Arial" w:hAnsi="Arial"/>
        </w:rPr>
      </w:pPr>
      <w:r w:rsidRPr="00187F73">
        <w:rPr>
          <w:rFonts w:ascii="Arial" w:hAnsi="Arial"/>
        </w:rPr>
        <w:t>– Fylkeskommunen vil dessuten følge opp r</w:t>
      </w:r>
      <w:r w:rsidR="007F23B5">
        <w:rPr>
          <w:rFonts w:ascii="Arial" w:hAnsi="Arial"/>
        </w:rPr>
        <w:t>egelen om at elever som søker VG</w:t>
      </w:r>
      <w:bookmarkStart w:id="0" w:name="_GoBack"/>
      <w:bookmarkEnd w:id="0"/>
      <w:r w:rsidRPr="00187F73">
        <w:rPr>
          <w:rFonts w:ascii="Arial" w:hAnsi="Arial"/>
        </w:rPr>
        <w:t xml:space="preserve">2, men har strøket i mer enn to fag, kan få gå opp igjen, men her kan de ikke det, sier Solbakken og Holstad legger til: </w:t>
      </w:r>
    </w:p>
    <w:p w:rsidR="00187F73" w:rsidRDefault="00187F73" w:rsidP="00187F73">
      <w:pPr>
        <w:ind w:left="-284" w:right="-573"/>
        <w:rPr>
          <w:rFonts w:ascii="Arial" w:hAnsi="Arial"/>
        </w:rPr>
      </w:pPr>
    </w:p>
    <w:p w:rsidR="00187F73" w:rsidRDefault="00187F73" w:rsidP="00187F73">
      <w:pPr>
        <w:ind w:left="-284" w:right="-573"/>
        <w:rPr>
          <w:rFonts w:ascii="Arial" w:hAnsi="Arial"/>
        </w:rPr>
      </w:pPr>
      <w:r w:rsidRPr="00187F73">
        <w:rPr>
          <w:rFonts w:ascii="Arial" w:hAnsi="Arial"/>
        </w:rPr>
        <w:t>– Den ene hånden vet ikke hva den andre gjør. Det er helt umulig å være med og se på at dette skjer.</w:t>
      </w:r>
    </w:p>
    <w:p w:rsidR="00794D74" w:rsidRDefault="00794D74" w:rsidP="00794D74">
      <w:pPr>
        <w:ind w:left="-284" w:right="-573"/>
        <w:rPr>
          <w:rFonts w:ascii="Arial" w:hAnsi="Arial"/>
          <w:b/>
          <w:sz w:val="28"/>
          <w:szCs w:val="28"/>
        </w:rPr>
      </w:pPr>
    </w:p>
    <w:p w:rsidR="00794D74" w:rsidRDefault="00794D74" w:rsidP="00794D74">
      <w:pPr>
        <w:ind w:left="-284" w:right="-573"/>
        <w:rPr>
          <w:rFonts w:ascii="Arial" w:hAnsi="Arial"/>
          <w:b/>
          <w:sz w:val="28"/>
          <w:szCs w:val="28"/>
        </w:rPr>
      </w:pPr>
      <w:r>
        <w:rPr>
          <w:rFonts w:ascii="Arial" w:hAnsi="Arial"/>
          <w:b/>
          <w:sz w:val="28"/>
          <w:szCs w:val="28"/>
        </w:rPr>
        <w:t>Kontakt:</w:t>
      </w:r>
    </w:p>
    <w:p w:rsidR="00187F73" w:rsidRDefault="00187F73" w:rsidP="00187F73">
      <w:pPr>
        <w:ind w:left="-284" w:right="-573"/>
        <w:rPr>
          <w:rFonts w:ascii="Arial" w:hAnsi="Arial"/>
          <w:b/>
        </w:rPr>
      </w:pPr>
      <w:r>
        <w:rPr>
          <w:rFonts w:ascii="Arial" w:hAnsi="Arial"/>
          <w:b/>
        </w:rPr>
        <w:t>Chris Holstad</w:t>
      </w:r>
      <w:r w:rsidR="00794D74" w:rsidRPr="00DA7C58">
        <w:rPr>
          <w:rFonts w:ascii="Arial" w:hAnsi="Arial"/>
          <w:b/>
        </w:rPr>
        <w:t xml:space="preserve">, </w:t>
      </w:r>
      <w:r>
        <w:rPr>
          <w:rFonts w:ascii="Arial" w:hAnsi="Arial"/>
          <w:b/>
        </w:rPr>
        <w:t xml:space="preserve">leder i SL Nordland. Mobil: </w:t>
      </w:r>
      <w:r w:rsidR="00A04157">
        <w:rPr>
          <w:rFonts w:ascii="Arial" w:hAnsi="Arial"/>
          <w:b/>
        </w:rPr>
        <w:t>478</w:t>
      </w:r>
      <w:r w:rsidR="00A04157" w:rsidRPr="00A04157">
        <w:rPr>
          <w:rFonts w:ascii="Arial" w:hAnsi="Arial"/>
          <w:b/>
        </w:rPr>
        <w:t>6</w:t>
      </w:r>
      <w:r w:rsidR="00A04157">
        <w:rPr>
          <w:rFonts w:ascii="Arial" w:hAnsi="Arial"/>
          <w:b/>
        </w:rPr>
        <w:t xml:space="preserve"> </w:t>
      </w:r>
      <w:r w:rsidR="00A04157" w:rsidRPr="00A04157">
        <w:rPr>
          <w:rFonts w:ascii="Arial" w:hAnsi="Arial"/>
          <w:b/>
        </w:rPr>
        <w:t>1254</w:t>
      </w:r>
    </w:p>
    <w:p w:rsidR="00794D74" w:rsidRPr="00187F73" w:rsidRDefault="00187F73" w:rsidP="00187F73">
      <w:pPr>
        <w:ind w:left="-284" w:right="-573"/>
        <w:rPr>
          <w:rFonts w:ascii="Arial" w:hAnsi="Arial"/>
          <w:b/>
        </w:rPr>
      </w:pPr>
      <w:r w:rsidRPr="00187F73">
        <w:rPr>
          <w:rFonts w:ascii="Arial" w:hAnsi="Arial"/>
          <w:b/>
        </w:rPr>
        <w:t>Ingrid Kjærstad Solbakken</w:t>
      </w:r>
      <w:r w:rsidR="00A04157">
        <w:rPr>
          <w:rFonts w:ascii="Arial" w:hAnsi="Arial"/>
          <w:b/>
        </w:rPr>
        <w:t>, faglærer og SL-medlem.</w:t>
      </w:r>
      <w:r>
        <w:rPr>
          <w:rFonts w:ascii="Arial" w:hAnsi="Arial"/>
          <w:b/>
        </w:rPr>
        <w:t xml:space="preserve"> Mobil: </w:t>
      </w:r>
      <w:r w:rsidRPr="00187F73">
        <w:rPr>
          <w:rFonts w:ascii="Arial" w:hAnsi="Arial"/>
          <w:b/>
        </w:rPr>
        <w:t>4811</w:t>
      </w:r>
      <w:r w:rsidR="00A04157">
        <w:rPr>
          <w:rFonts w:ascii="Arial" w:hAnsi="Arial"/>
          <w:b/>
        </w:rPr>
        <w:t xml:space="preserve"> </w:t>
      </w:r>
      <w:r w:rsidRPr="00187F73">
        <w:rPr>
          <w:rFonts w:ascii="Arial" w:hAnsi="Arial"/>
          <w:b/>
        </w:rPr>
        <w:t>4184</w:t>
      </w:r>
    </w:p>
    <w:sectPr w:rsidR="00794D74" w:rsidRPr="00187F73" w:rsidSect="00E21E0F">
      <w:headerReference w:type="even" r:id="rId8"/>
      <w:headerReference w:type="default" r:id="rId9"/>
      <w:headerReference w:type="first" r:id="rId10"/>
      <w:pgSz w:w="11900" w:h="16840"/>
      <w:pgMar w:top="709"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87" w:rsidRDefault="00887487" w:rsidP="00350C9F">
      <w:r>
        <w:separator/>
      </w:r>
    </w:p>
  </w:endnote>
  <w:endnote w:type="continuationSeparator" w:id="0">
    <w:p w:rsidR="00887487" w:rsidRDefault="00887487" w:rsidP="003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87" w:rsidRDefault="00887487" w:rsidP="00350C9F">
      <w:r>
        <w:separator/>
      </w:r>
    </w:p>
  </w:footnote>
  <w:footnote w:type="continuationSeparator" w:id="0">
    <w:p w:rsidR="00887487" w:rsidRDefault="00887487" w:rsidP="0035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887487">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9776;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D8591A">
    <w:pPr>
      <w:pStyle w:val="Topptekst"/>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-457200</wp:posOffset>
          </wp:positionV>
          <wp:extent cx="7658100" cy="10698480"/>
          <wp:effectExtent l="0" t="0" r="0" b="7620"/>
          <wp:wrapNone/>
          <wp:docPr id="8" name="Bilde 8" descr="SL-presse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pressem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887487">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8752;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2DF5"/>
    <w:multiLevelType w:val="hybridMultilevel"/>
    <w:tmpl w:val="F152965E"/>
    <w:lvl w:ilvl="0" w:tplc="D8B8A420">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1" w15:restartNumberingAfterBreak="0">
    <w:nsid w:val="4FDC6476"/>
    <w:multiLevelType w:val="hybridMultilevel"/>
    <w:tmpl w:val="85B03E8A"/>
    <w:lvl w:ilvl="0" w:tplc="CEA88C58">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2" w15:restartNumberingAfterBreak="0">
    <w:nsid w:val="60561409"/>
    <w:multiLevelType w:val="hybridMultilevel"/>
    <w:tmpl w:val="78F861CA"/>
    <w:lvl w:ilvl="0" w:tplc="3AAA152C">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trackedChange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A"/>
    <w:rsid w:val="00063224"/>
    <w:rsid w:val="0015130A"/>
    <w:rsid w:val="00187F73"/>
    <w:rsid w:val="00217D36"/>
    <w:rsid w:val="00264705"/>
    <w:rsid w:val="003135E9"/>
    <w:rsid w:val="00350C9F"/>
    <w:rsid w:val="00727007"/>
    <w:rsid w:val="00783CE2"/>
    <w:rsid w:val="00794D74"/>
    <w:rsid w:val="007F23B5"/>
    <w:rsid w:val="00887487"/>
    <w:rsid w:val="008E0CE8"/>
    <w:rsid w:val="00A04157"/>
    <w:rsid w:val="00A100F2"/>
    <w:rsid w:val="00A3493E"/>
    <w:rsid w:val="00B37554"/>
    <w:rsid w:val="00B37C35"/>
    <w:rsid w:val="00C55730"/>
    <w:rsid w:val="00C65A71"/>
    <w:rsid w:val="00C706CD"/>
    <w:rsid w:val="00CE40C2"/>
    <w:rsid w:val="00CF1469"/>
    <w:rsid w:val="00D21695"/>
    <w:rsid w:val="00D8591A"/>
    <w:rsid w:val="00DA7C58"/>
    <w:rsid w:val="00E21E0F"/>
    <w:rsid w:val="00E30060"/>
    <w:rsid w:val="00ED17AB"/>
    <w:rsid w:val="00F55B7E"/>
    <w:rsid w:val="00F624D2"/>
    <w:rsid w:val="00F64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chartTrackingRefBased/>
  <w15:docId w15:val="{82F1223B-0024-4FEF-84D8-685C4F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0C9F"/>
    <w:pPr>
      <w:tabs>
        <w:tab w:val="center" w:pos="4536"/>
        <w:tab w:val="right" w:pos="9072"/>
      </w:tabs>
    </w:pPr>
  </w:style>
  <w:style w:type="character" w:customStyle="1" w:styleId="TopptekstTegn">
    <w:name w:val="Topptekst Tegn"/>
    <w:basedOn w:val="Standardskriftforavsnitt"/>
    <w:link w:val="Topptekst"/>
    <w:uiPriority w:val="99"/>
    <w:rsid w:val="00350C9F"/>
  </w:style>
  <w:style w:type="paragraph" w:styleId="Bunntekst">
    <w:name w:val="footer"/>
    <w:basedOn w:val="Normal"/>
    <w:link w:val="BunntekstTegn"/>
    <w:uiPriority w:val="99"/>
    <w:unhideWhenUsed/>
    <w:rsid w:val="00350C9F"/>
    <w:pPr>
      <w:tabs>
        <w:tab w:val="center" w:pos="4536"/>
        <w:tab w:val="right" w:pos="9072"/>
      </w:tabs>
    </w:pPr>
  </w:style>
  <w:style w:type="character" w:customStyle="1" w:styleId="BunntekstTegn">
    <w:name w:val="Bunntekst Tegn"/>
    <w:basedOn w:val="Standardskriftforavsnitt"/>
    <w:link w:val="Bunntekst"/>
    <w:uiPriority w:val="99"/>
    <w:rsid w:val="00350C9F"/>
  </w:style>
  <w:style w:type="paragraph" w:styleId="Bobletekst">
    <w:name w:val="Balloon Text"/>
    <w:basedOn w:val="Normal"/>
    <w:link w:val="BobletekstTegn"/>
    <w:uiPriority w:val="99"/>
    <w:semiHidden/>
    <w:unhideWhenUsed/>
    <w:rsid w:val="00F624D2"/>
    <w:rPr>
      <w:rFonts w:ascii="Lucida Grande" w:hAnsi="Lucida Grande" w:cs="Lucida Grande"/>
      <w:sz w:val="18"/>
      <w:szCs w:val="18"/>
    </w:rPr>
  </w:style>
  <w:style w:type="character" w:customStyle="1" w:styleId="BobletekstTegn">
    <w:name w:val="Bobletekst Tegn"/>
    <w:link w:val="Bobletekst"/>
    <w:uiPriority w:val="99"/>
    <w:semiHidden/>
    <w:rsid w:val="00F624D2"/>
    <w:rPr>
      <w:rFonts w:ascii="Lucida Grande" w:hAnsi="Lucida Grande" w:cs="Lucida Grande"/>
      <w:sz w:val="18"/>
      <w:szCs w:val="18"/>
    </w:rPr>
  </w:style>
  <w:style w:type="paragraph" w:styleId="Listeavsnitt">
    <w:name w:val="List Paragraph"/>
    <w:basedOn w:val="Normal"/>
    <w:uiPriority w:val="72"/>
    <w:qFormat/>
    <w:rsid w:val="00794D74"/>
    <w:pPr>
      <w:ind w:left="720"/>
      <w:contextualSpacing/>
    </w:pPr>
  </w:style>
  <w:style w:type="character" w:styleId="Hyperkobling">
    <w:name w:val="Hyperlink"/>
    <w:uiPriority w:val="99"/>
    <w:unhideWhenUsed/>
    <w:rsid w:val="00794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413-Presse\Presse%202014\Pressemelding%20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0A98-67EB-401A-ACF9-068D875E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Pressemelding MAL</Template>
  <TotalTime>12</TotalTime>
  <Pages>1</Pages>
  <Words>262</Words>
  <Characters>1393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Lomedia</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Nørstad</dc:creator>
  <cp:keywords/>
  <dc:description/>
  <cp:lastModifiedBy>Runar Nørstad</cp:lastModifiedBy>
  <cp:revision>4</cp:revision>
  <cp:lastPrinted>2015-04-17T07:12:00Z</cp:lastPrinted>
  <dcterms:created xsi:type="dcterms:W3CDTF">2015-05-22T08:22:00Z</dcterms:created>
  <dcterms:modified xsi:type="dcterms:W3CDTF">2015-05-22T10:50:00Z</dcterms:modified>
</cp:coreProperties>
</file>